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E1" w:rsidRPr="00184169" w:rsidRDefault="006800E1" w:rsidP="002410CA">
      <w:pPr>
        <w:jc w:val="center"/>
      </w:pPr>
      <w:r w:rsidRPr="00835D46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pt;height:53pt;visibility:visible">
            <v:imagedata r:id="rId4" o:title=""/>
          </v:shape>
        </w:pict>
      </w:r>
    </w:p>
    <w:p w:rsidR="006800E1" w:rsidRPr="002410CA" w:rsidRDefault="006800E1" w:rsidP="002410CA">
      <w:pPr>
        <w:jc w:val="center"/>
        <w:rPr>
          <w:b/>
          <w:sz w:val="28"/>
          <w:szCs w:val="28"/>
        </w:rPr>
      </w:pPr>
      <w:r w:rsidRPr="002410CA">
        <w:rPr>
          <w:b/>
          <w:sz w:val="28"/>
          <w:szCs w:val="28"/>
        </w:rPr>
        <w:t>ТЕРРИТОРИАЛЬНАЯ ИЗБИРАТЕЛЬНАЯ КОМИССИЯ № 27</w:t>
      </w:r>
    </w:p>
    <w:p w:rsidR="006800E1" w:rsidRPr="002410CA" w:rsidRDefault="006800E1" w:rsidP="002410CA">
      <w:pPr>
        <w:jc w:val="center"/>
        <w:rPr>
          <w:sz w:val="28"/>
          <w:szCs w:val="28"/>
        </w:rPr>
      </w:pPr>
    </w:p>
    <w:p w:rsidR="006800E1" w:rsidRPr="002410CA" w:rsidRDefault="006800E1" w:rsidP="002410CA">
      <w:pPr>
        <w:jc w:val="center"/>
        <w:rPr>
          <w:b/>
          <w:bCs/>
          <w:sz w:val="28"/>
          <w:szCs w:val="28"/>
        </w:rPr>
      </w:pPr>
      <w:r w:rsidRPr="002410CA">
        <w:rPr>
          <w:b/>
          <w:bCs/>
          <w:sz w:val="28"/>
          <w:szCs w:val="28"/>
        </w:rPr>
        <w:t>САНКТ-ПЕТЕРБУРГ</w:t>
      </w:r>
    </w:p>
    <w:p w:rsidR="006800E1" w:rsidRPr="002410CA" w:rsidRDefault="006800E1" w:rsidP="002410CA">
      <w:pPr>
        <w:jc w:val="center"/>
        <w:rPr>
          <w:b/>
          <w:spacing w:val="60"/>
          <w:sz w:val="28"/>
          <w:szCs w:val="28"/>
        </w:rPr>
      </w:pPr>
    </w:p>
    <w:p w:rsidR="006800E1" w:rsidRPr="002410CA" w:rsidRDefault="006800E1" w:rsidP="002410CA">
      <w:pPr>
        <w:jc w:val="center"/>
        <w:rPr>
          <w:color w:val="000000"/>
          <w:sz w:val="28"/>
          <w:szCs w:val="28"/>
        </w:rPr>
      </w:pPr>
      <w:r w:rsidRPr="002410CA">
        <w:rPr>
          <w:b/>
          <w:spacing w:val="60"/>
          <w:sz w:val="28"/>
          <w:szCs w:val="28"/>
        </w:rPr>
        <w:t>РЕШЕНИЕ</w:t>
      </w:r>
    </w:p>
    <w:p w:rsidR="006800E1" w:rsidRPr="00FC4A72" w:rsidRDefault="006800E1" w:rsidP="002410CA">
      <w:pPr>
        <w:jc w:val="center"/>
        <w:rPr>
          <w:color w:val="000000"/>
          <w:sz w:val="28"/>
          <w:szCs w:val="28"/>
        </w:rPr>
      </w:pPr>
    </w:p>
    <w:tbl>
      <w:tblPr>
        <w:tblW w:w="9547" w:type="dxa"/>
        <w:tblInd w:w="-79" w:type="dxa"/>
        <w:tblLayout w:type="fixed"/>
        <w:tblLook w:val="0000"/>
      </w:tblPr>
      <w:tblGrid>
        <w:gridCol w:w="3436"/>
        <w:gridCol w:w="3107"/>
        <w:gridCol w:w="3004"/>
      </w:tblGrid>
      <w:tr w:rsidR="006800E1" w:rsidRPr="00FC4A72" w:rsidTr="00617194">
        <w:tc>
          <w:tcPr>
            <w:tcW w:w="3436" w:type="dxa"/>
          </w:tcPr>
          <w:p w:rsidR="006800E1" w:rsidRPr="00FC4A72" w:rsidRDefault="006800E1" w:rsidP="002410CA">
            <w:pPr>
              <w:rPr>
                <w:b/>
                <w:sz w:val="28"/>
                <w:szCs w:val="28"/>
              </w:rPr>
            </w:pPr>
            <w:r w:rsidRPr="00FC4A72">
              <w:rPr>
                <w:b/>
                <w:sz w:val="28"/>
                <w:szCs w:val="28"/>
              </w:rPr>
              <w:t>11 марта 2021 года</w:t>
            </w:r>
          </w:p>
        </w:tc>
        <w:tc>
          <w:tcPr>
            <w:tcW w:w="3107" w:type="dxa"/>
          </w:tcPr>
          <w:p w:rsidR="006800E1" w:rsidRPr="00FC4A72" w:rsidRDefault="006800E1" w:rsidP="002410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4" w:type="dxa"/>
          </w:tcPr>
          <w:p w:rsidR="006800E1" w:rsidRPr="00FC4A72" w:rsidRDefault="006800E1" w:rsidP="002410CA">
            <w:pPr>
              <w:jc w:val="right"/>
              <w:rPr>
                <w:b/>
                <w:sz w:val="28"/>
                <w:szCs w:val="28"/>
              </w:rPr>
            </w:pPr>
            <w:r w:rsidRPr="00FC4A72">
              <w:rPr>
                <w:b/>
                <w:sz w:val="28"/>
                <w:szCs w:val="28"/>
              </w:rPr>
              <w:t>№ 79-8</w:t>
            </w:r>
          </w:p>
        </w:tc>
      </w:tr>
    </w:tbl>
    <w:p w:rsidR="006800E1" w:rsidRDefault="006800E1">
      <w:pPr>
        <w:pStyle w:val="LO-normal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0E1" w:rsidRDefault="006800E1">
      <w:pPr>
        <w:pStyle w:val="LO-normal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использовании видеоконференцсвязи </w:t>
      </w:r>
    </w:p>
    <w:p w:rsidR="006800E1" w:rsidRDefault="006800E1">
      <w:pPr>
        <w:pStyle w:val="LO-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800E1" w:rsidRDefault="006800E1" w:rsidP="002410CA">
      <w:pPr>
        <w:pStyle w:val="LO-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пункта 3 статьи 6 Закона Санкт-Петербурга </w:t>
      </w:r>
      <w:r>
        <w:rPr>
          <w:rFonts w:ascii="Times New Roman" w:hAnsi="Times New Roman"/>
          <w:sz w:val="28"/>
          <w:szCs w:val="28"/>
        </w:rPr>
        <w:br/>
        <w:t xml:space="preserve">«О территориальных избирательных комиссиях в Санкт-Петербурге» Территориальная избирательная комиссия № 27 </w:t>
      </w:r>
      <w:r>
        <w:rPr>
          <w:rFonts w:ascii="Times New Roman" w:hAnsi="Times New Roman"/>
          <w:b/>
          <w:bCs/>
          <w:sz w:val="28"/>
          <w:szCs w:val="28"/>
        </w:rPr>
        <w:t>р е ш и л 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800E1" w:rsidRDefault="006800E1" w:rsidP="002410CA">
      <w:pPr>
        <w:pStyle w:val="LO-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 Внести изменение в Регламент Территориальной избирательной комиссии № 27, утвержденный решением Территориальной избирательной комиссии № 27 от 19 мая 2016 года № 2-1, с изменениями, </w:t>
      </w:r>
      <w:r>
        <w:rPr>
          <w:rFonts w:ascii="Times New Roman" w:hAnsi="Times New Roman"/>
          <w:sz w:val="28"/>
          <w:szCs w:val="28"/>
        </w:rPr>
        <w:br/>
        <w:t xml:space="preserve">внесенными решением Территориальной избирательной комиссии № 27 </w:t>
      </w:r>
      <w:r>
        <w:rPr>
          <w:rFonts w:ascii="Times New Roman" w:hAnsi="Times New Roman"/>
          <w:sz w:val="28"/>
          <w:szCs w:val="28"/>
        </w:rPr>
        <w:br/>
        <w:t xml:space="preserve">от 20 июня 2016 года № 27 № 3-1 (далее – Регламент), изложив пункт 4.3 Регламента в следующей редакции: </w:t>
      </w:r>
    </w:p>
    <w:p w:rsidR="006800E1" w:rsidRDefault="006800E1">
      <w:pPr>
        <w:pStyle w:val="LO-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«4.3. Заседание Комиссии является правомочным, если на нем присутствуют большинство от установленного числа членов Комиссии </w:t>
      </w:r>
      <w:r>
        <w:rPr>
          <w:rFonts w:ascii="Times New Roman" w:hAnsi="Times New Roman"/>
          <w:sz w:val="28"/>
          <w:szCs w:val="28"/>
        </w:rPr>
        <w:br/>
        <w:t xml:space="preserve">с правом решающего голоса. </w:t>
      </w:r>
    </w:p>
    <w:p w:rsidR="006800E1" w:rsidRDefault="006800E1">
      <w:pPr>
        <w:pStyle w:val="LO-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Член Комиссии с правом решающего голоса вправе присутствовать </w:t>
      </w:r>
      <w:r>
        <w:rPr>
          <w:rFonts w:ascii="Times New Roman" w:hAnsi="Times New Roman"/>
          <w:sz w:val="28"/>
          <w:szCs w:val="28"/>
        </w:rPr>
        <w:br/>
        <w:t xml:space="preserve">на заседании Комиссии непосредственно, либо путем использования системы видеоконференцсвязи. Порядок использования видеоконференцсвязи </w:t>
      </w:r>
      <w:r>
        <w:rPr>
          <w:rFonts w:ascii="Times New Roman" w:hAnsi="Times New Roman"/>
          <w:sz w:val="28"/>
          <w:szCs w:val="28"/>
        </w:rPr>
        <w:br/>
        <w:t xml:space="preserve">на заседаниях Комиссии утверждается Комиссией. </w:t>
      </w:r>
    </w:p>
    <w:p w:rsidR="006800E1" w:rsidRDefault="006800E1">
      <w:pPr>
        <w:pStyle w:val="LO-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Видеоконференцсвязь не может быть использована на заседаниях Комиссии, проводимых при установлении итогов голосования, </w:t>
      </w:r>
      <w:r>
        <w:rPr>
          <w:rFonts w:ascii="Times New Roman" w:hAnsi="Times New Roman"/>
          <w:sz w:val="28"/>
          <w:szCs w:val="28"/>
        </w:rPr>
        <w:br/>
        <w:t xml:space="preserve">определения результатов выборов, референдума, в случае возложения </w:t>
      </w:r>
      <w:r>
        <w:rPr>
          <w:rFonts w:ascii="Times New Roman" w:hAnsi="Times New Roman"/>
          <w:sz w:val="28"/>
          <w:szCs w:val="28"/>
        </w:rPr>
        <w:br/>
        <w:t xml:space="preserve">на Комиссию соответствующих полномочий, а также при рассмотрении вопросов об избрании на должность либо об освобождении от должности заместителя председателя Комиссии, секретаря Комиссии, иных вопросов </w:t>
      </w:r>
      <w:r>
        <w:rPr>
          <w:rFonts w:ascii="Times New Roman" w:hAnsi="Times New Roman"/>
          <w:sz w:val="28"/>
          <w:szCs w:val="28"/>
        </w:rPr>
        <w:br/>
        <w:t xml:space="preserve">по которым законодательством либо решением Комиссии установлено </w:t>
      </w:r>
      <w:r>
        <w:rPr>
          <w:rFonts w:ascii="Times New Roman" w:hAnsi="Times New Roman"/>
          <w:sz w:val="28"/>
          <w:szCs w:val="28"/>
        </w:rPr>
        <w:br/>
        <w:t>тайное голосование».</w:t>
      </w:r>
    </w:p>
    <w:p w:rsidR="006800E1" w:rsidRDefault="006800E1" w:rsidP="00FC4A72">
      <w:pPr>
        <w:pStyle w:val="LO-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 Утвердить Порядок использования видеоконференцсвязи </w:t>
      </w:r>
      <w:r>
        <w:rPr>
          <w:rFonts w:ascii="Times New Roman" w:hAnsi="Times New Roman"/>
          <w:sz w:val="28"/>
          <w:szCs w:val="28"/>
        </w:rPr>
        <w:br/>
        <w:t>на заседаниях Территориальной избирательной комиссии № 27, согласно приложению к настоящему решению.</w:t>
      </w:r>
    </w:p>
    <w:p w:rsidR="006800E1" w:rsidRDefault="006800E1" w:rsidP="00FC4A72">
      <w:pPr>
        <w:pStyle w:val="LO-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 Опубликовать настоящее решение на официальном сайте Территориальной избирательной комиссии № 27 в сети Интернет.</w:t>
      </w:r>
    </w:p>
    <w:p w:rsidR="006800E1" w:rsidRDefault="006800E1">
      <w:pPr>
        <w:pStyle w:val="LO-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 Контроль за исполнением настоящего решения возложить на председателя территориальной избирательной комиссии № </w:t>
      </w:r>
      <w:smartTag w:uri="urn:schemas-microsoft-com:office:smarttags" w:element="metricconverter">
        <w:smartTagPr>
          <w:attr w:name="ProductID" w:val="27 Л"/>
        </w:smartTagPr>
        <w:r>
          <w:rPr>
            <w:rFonts w:ascii="Times New Roman" w:hAnsi="Times New Roman"/>
            <w:sz w:val="28"/>
            <w:szCs w:val="28"/>
          </w:rPr>
          <w:t>27 Л</w:t>
        </w:r>
      </w:smartTag>
      <w:r>
        <w:rPr>
          <w:rFonts w:ascii="Times New Roman" w:hAnsi="Times New Roman"/>
          <w:sz w:val="28"/>
          <w:szCs w:val="28"/>
        </w:rPr>
        <w:t>.В. Ющенко.</w:t>
      </w:r>
    </w:p>
    <w:p w:rsidR="006800E1" w:rsidRDefault="006800E1">
      <w:pPr>
        <w:pStyle w:val="LO-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800E1" w:rsidRDefault="006800E1">
      <w:pPr>
        <w:pStyle w:val="LO-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6" w:type="dxa"/>
        <w:tblLayout w:type="fixed"/>
        <w:tblLook w:val="0000"/>
      </w:tblPr>
      <w:tblGrid>
        <w:gridCol w:w="7196"/>
        <w:gridCol w:w="2270"/>
      </w:tblGrid>
      <w:tr w:rsidR="006800E1">
        <w:tc>
          <w:tcPr>
            <w:tcW w:w="7196" w:type="dxa"/>
          </w:tcPr>
          <w:p w:rsidR="006800E1" w:rsidRDefault="006800E1" w:rsidP="00FC4A72">
            <w:pPr>
              <w:pStyle w:val="LO-normal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Территориальной</w:t>
            </w:r>
          </w:p>
          <w:p w:rsidR="006800E1" w:rsidRDefault="006800E1" w:rsidP="00FC4A72">
            <w:pPr>
              <w:pStyle w:val="LO-normal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 № 27</w:t>
            </w:r>
          </w:p>
        </w:tc>
        <w:tc>
          <w:tcPr>
            <w:tcW w:w="2270" w:type="dxa"/>
          </w:tcPr>
          <w:p w:rsidR="006800E1" w:rsidRDefault="006800E1" w:rsidP="00FC4A72">
            <w:pPr>
              <w:pStyle w:val="LO-normal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800E1" w:rsidRDefault="006800E1" w:rsidP="00FC4A72">
            <w:pPr>
              <w:pStyle w:val="LO-normal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Ющенко</w:t>
            </w:r>
          </w:p>
          <w:p w:rsidR="006800E1" w:rsidRDefault="006800E1" w:rsidP="00FC4A72">
            <w:pPr>
              <w:pStyle w:val="LO-normal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6800E1" w:rsidRDefault="006800E1" w:rsidP="00FC4A72">
            <w:pPr>
              <w:pStyle w:val="LO-normal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0E1">
        <w:tc>
          <w:tcPr>
            <w:tcW w:w="7196" w:type="dxa"/>
            <w:vAlign w:val="bottom"/>
          </w:tcPr>
          <w:p w:rsidR="006800E1" w:rsidRDefault="006800E1" w:rsidP="00FC4A72">
            <w:pPr>
              <w:pStyle w:val="LO-normal"/>
              <w:widowControl w:val="0"/>
              <w:tabs>
                <w:tab w:val="left" w:pos="149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Территориальной</w:t>
            </w:r>
          </w:p>
          <w:p w:rsidR="006800E1" w:rsidRDefault="006800E1" w:rsidP="00FC4A72">
            <w:pPr>
              <w:pStyle w:val="LO-normal"/>
              <w:widowControl w:val="0"/>
              <w:tabs>
                <w:tab w:val="left" w:pos="149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 № 27</w:t>
            </w:r>
          </w:p>
        </w:tc>
        <w:tc>
          <w:tcPr>
            <w:tcW w:w="2270" w:type="dxa"/>
            <w:vAlign w:val="bottom"/>
          </w:tcPr>
          <w:p w:rsidR="006800E1" w:rsidRDefault="006800E1" w:rsidP="00FC4A72">
            <w:pPr>
              <w:pStyle w:val="LO-normal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Дмитриева</w:t>
            </w:r>
          </w:p>
        </w:tc>
      </w:tr>
    </w:tbl>
    <w:p w:rsidR="006800E1" w:rsidRDefault="006800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800E1" w:rsidRDefault="006800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800E1" w:rsidRDefault="006800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800E1" w:rsidRDefault="006800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800E1" w:rsidRDefault="006800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800E1" w:rsidRDefault="006800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800E1" w:rsidRDefault="006800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800E1" w:rsidRDefault="006800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800E1" w:rsidRDefault="006800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800E1" w:rsidRDefault="006800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800E1" w:rsidRDefault="006800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800E1" w:rsidRDefault="006800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800E1" w:rsidRDefault="006800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5508"/>
        <w:gridCol w:w="4098"/>
      </w:tblGrid>
      <w:tr w:rsidR="006800E1">
        <w:trPr>
          <w:trHeight w:val="1257"/>
        </w:trPr>
        <w:tc>
          <w:tcPr>
            <w:tcW w:w="5508" w:type="dxa"/>
          </w:tcPr>
          <w:p w:rsidR="006800E1" w:rsidRDefault="006800E1">
            <w:pPr>
              <w:pStyle w:val="LO-normal"/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8" w:type="dxa"/>
          </w:tcPr>
          <w:p w:rsidR="006800E1" w:rsidRPr="00FC4A72" w:rsidRDefault="006800E1">
            <w:pPr>
              <w:pStyle w:val="LO-normal"/>
              <w:widowControl w:val="0"/>
              <w:rPr>
                <w:rFonts w:ascii="Times New Roman" w:hAnsi="Times New Roman"/>
              </w:rPr>
            </w:pPr>
            <w:r w:rsidRPr="00FC4A72">
              <w:rPr>
                <w:rFonts w:ascii="Times New Roman" w:hAnsi="Times New Roman"/>
              </w:rPr>
              <w:t xml:space="preserve">Приложение </w:t>
            </w:r>
            <w:r w:rsidRPr="00FC4A72">
              <w:rPr>
                <w:rFonts w:ascii="Times New Roman" w:hAnsi="Times New Roman"/>
              </w:rPr>
              <w:br/>
              <w:t>к решению Территориальной</w:t>
            </w:r>
          </w:p>
          <w:p w:rsidR="006800E1" w:rsidRDefault="006800E1">
            <w:pPr>
              <w:pStyle w:val="LO-normal"/>
              <w:widowControl w:val="0"/>
              <w:rPr>
                <w:rFonts w:ascii="Times New Roman" w:hAnsi="Times New Roman"/>
              </w:rPr>
            </w:pPr>
            <w:r w:rsidRPr="00FC4A72">
              <w:rPr>
                <w:rFonts w:ascii="Times New Roman" w:hAnsi="Times New Roman"/>
              </w:rPr>
              <w:t>избирательной комиссии № 27</w:t>
            </w:r>
          </w:p>
          <w:p w:rsidR="006800E1" w:rsidRPr="00FC4A72" w:rsidRDefault="006800E1">
            <w:pPr>
              <w:pStyle w:val="LO-normal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11 марта 2021 года № 79-8</w:t>
            </w:r>
            <w:r w:rsidRPr="00FC4A72">
              <w:rPr>
                <w:rFonts w:ascii="Times New Roman" w:hAnsi="Times New Roman"/>
              </w:rPr>
              <w:br/>
            </w:r>
          </w:p>
        </w:tc>
      </w:tr>
    </w:tbl>
    <w:p w:rsidR="006800E1" w:rsidRDefault="006800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800E1" w:rsidRDefault="006800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800E1" w:rsidRDefault="006800E1" w:rsidP="00FC4A72">
      <w:pPr>
        <w:pStyle w:val="LO-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использования видеоконференцсвязи на заседаниях Территориальной избирательной комиссии №</w:t>
      </w:r>
      <w:r w:rsidRPr="002410CA">
        <w:rPr>
          <w:rFonts w:ascii="Times New Roman" w:hAnsi="Times New Roman"/>
          <w:b/>
          <w:bCs/>
          <w:sz w:val="28"/>
          <w:szCs w:val="28"/>
        </w:rPr>
        <w:t xml:space="preserve"> 27 </w:t>
      </w:r>
    </w:p>
    <w:p w:rsidR="006800E1" w:rsidRDefault="006800E1">
      <w:pPr>
        <w:pStyle w:val="LO-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800E1" w:rsidRDefault="006800E1" w:rsidP="00FC4A72">
      <w:pPr>
        <w:pStyle w:val="LO-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 Настоящий порядок разработан в соответствии с пунктом 4.3 Регламента Территориальной избирательной комиссии №</w:t>
      </w:r>
      <w:r w:rsidRPr="002410CA">
        <w:rPr>
          <w:rFonts w:ascii="Times New Roman" w:hAnsi="Times New Roman"/>
          <w:sz w:val="28"/>
          <w:szCs w:val="28"/>
        </w:rPr>
        <w:t xml:space="preserve"> 27 </w:t>
      </w:r>
      <w:r>
        <w:rPr>
          <w:rFonts w:ascii="Times New Roman" w:hAnsi="Times New Roman"/>
          <w:sz w:val="28"/>
          <w:szCs w:val="28"/>
        </w:rPr>
        <w:br/>
        <w:t>(далее – Регламент) и определяет порядок использования средств видеоконференцсвязи на заседаниях Территориальной избирательной комиссии №</w:t>
      </w:r>
      <w:r w:rsidRPr="002410CA">
        <w:rPr>
          <w:rFonts w:ascii="Times New Roman" w:hAnsi="Times New Roman"/>
          <w:sz w:val="28"/>
          <w:szCs w:val="28"/>
        </w:rPr>
        <w:t xml:space="preserve"> 27 </w:t>
      </w:r>
      <w:r>
        <w:rPr>
          <w:rFonts w:ascii="Times New Roman" w:hAnsi="Times New Roman"/>
          <w:sz w:val="28"/>
          <w:szCs w:val="28"/>
        </w:rPr>
        <w:t xml:space="preserve">(далее – Комиссия), с целью обеспечить возможность принять участие в заседании членам Комиссии, которые не могут непосредственно присутствовать на заседании в помещении Комиссии. </w:t>
      </w:r>
    </w:p>
    <w:p w:rsidR="006800E1" w:rsidRDefault="006800E1">
      <w:pPr>
        <w:pStyle w:val="LO-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 Видеоконференцсвязь (далее – ВКС) не применяется на заседаниях Комиссии при рассмотрении следующих вопросов:</w:t>
      </w:r>
    </w:p>
    <w:p w:rsidR="006800E1" w:rsidRDefault="006800E1" w:rsidP="00FC4A72">
      <w:pPr>
        <w:pStyle w:val="LO-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 установлении итогов голосования;</w:t>
      </w:r>
    </w:p>
    <w:p w:rsidR="006800E1" w:rsidRDefault="006800E1" w:rsidP="00FC4A72">
      <w:pPr>
        <w:pStyle w:val="LO-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 определении результатов выборов, референдума, в случае возложения на Комиссию соответствующих полномочий;</w:t>
      </w:r>
    </w:p>
    <w:p w:rsidR="006800E1" w:rsidRDefault="006800E1" w:rsidP="00FC4A72">
      <w:pPr>
        <w:pStyle w:val="LO-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 избрании на должность либо освобождении от должности заместителя председателя Комиссии, секретаря Комиссии;</w:t>
      </w:r>
    </w:p>
    <w:p w:rsidR="006800E1" w:rsidRDefault="006800E1" w:rsidP="00FC4A72">
      <w:pPr>
        <w:pStyle w:val="LO-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иных вопросов, по которым законодательством либо решением Комиссии установлено тайное голосование.</w:t>
      </w:r>
    </w:p>
    <w:p w:rsidR="006800E1" w:rsidRDefault="006800E1">
      <w:pPr>
        <w:pStyle w:val="LO-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 Видеоконференцсвязь обеспечивается посредством информационно-телекоммуникационной сети «Интернет». </w:t>
      </w:r>
    </w:p>
    <w:p w:rsidR="006800E1" w:rsidRDefault="006800E1">
      <w:pPr>
        <w:pStyle w:val="LO-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 Оборудование, используемое при ВКС, должно быть установлено таким образом, чтобы члены Комиссии, находящиеся в помещении Комиссии, могли видеть членов Комиссии, принимающих участие в заседании посредством ВКС. </w:t>
      </w:r>
      <w:r>
        <w:rPr>
          <w:rFonts w:ascii="Times New Roman" w:hAnsi="Times New Roman"/>
          <w:sz w:val="28"/>
          <w:szCs w:val="28"/>
        </w:rPr>
        <w:tab/>
      </w:r>
    </w:p>
    <w:p w:rsidR="006800E1" w:rsidRDefault="006800E1" w:rsidP="00FC4A72">
      <w:pPr>
        <w:pStyle w:val="LO-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 До начала заседания Комиссии председатель, </w:t>
      </w:r>
      <w:r>
        <w:rPr>
          <w:rFonts w:ascii="Times New Roman" w:hAnsi="Times New Roman"/>
          <w:sz w:val="28"/>
          <w:szCs w:val="28"/>
        </w:rPr>
        <w:br/>
        <w:t xml:space="preserve">заместитель председателя или секретарь Комиссии осуществляет подключение аккаунтов членов Комиссии, которые ранее сообщили </w:t>
      </w:r>
      <w:r>
        <w:rPr>
          <w:rFonts w:ascii="Times New Roman" w:hAnsi="Times New Roman"/>
          <w:sz w:val="28"/>
          <w:szCs w:val="28"/>
        </w:rPr>
        <w:br/>
        <w:t xml:space="preserve">о невозможности прибыть в помещение Комиссии, но будут принимать участие в заседании Комиссии посредством ВКС. </w:t>
      </w:r>
    </w:p>
    <w:p w:rsidR="006800E1" w:rsidRDefault="006800E1">
      <w:pPr>
        <w:pStyle w:val="LO-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 Секретарь Комиссии в протоколе заседания делает отметку </w:t>
      </w:r>
      <w:r>
        <w:rPr>
          <w:rFonts w:ascii="Times New Roman" w:hAnsi="Times New Roman"/>
          <w:sz w:val="28"/>
          <w:szCs w:val="28"/>
        </w:rPr>
        <w:br/>
        <w:t xml:space="preserve">об участии членов Комиссии в заседании, посредством ВКС, проставляя около фамилий этих членов Комиссии буквы «ВКС». </w:t>
      </w:r>
    </w:p>
    <w:p w:rsidR="006800E1" w:rsidRDefault="006800E1">
      <w:pPr>
        <w:pStyle w:val="LO-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 Если в ходе обсуждения какого-либо вопроса, внесенного в повестку дня заседания, Комиссия примет решение о проведении по данному вопросу тайного голосования, этот вопрос повестки дня переносится на следующее заседание Комиссии, решение о дате и времени нового заседания принимается открытым голосованием. </w:t>
      </w:r>
    </w:p>
    <w:sectPr w:rsidR="006800E1" w:rsidSect="002410CA">
      <w:pgSz w:w="11906" w:h="16838"/>
      <w:pgMar w:top="1134" w:right="851" w:bottom="1134" w:left="1701" w:header="0" w:footer="0" w:gutter="0"/>
      <w:pgNumType w:start="1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9"/>
  <w:autoHyphenation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AD4"/>
    <w:rsid w:val="00014CB4"/>
    <w:rsid w:val="00184169"/>
    <w:rsid w:val="002410CA"/>
    <w:rsid w:val="00617194"/>
    <w:rsid w:val="00635AD4"/>
    <w:rsid w:val="006800E1"/>
    <w:rsid w:val="00835D46"/>
    <w:rsid w:val="00C722AF"/>
    <w:rsid w:val="00D3755F"/>
    <w:rsid w:val="00FC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AD4"/>
    <w:pPr>
      <w:suppressAutoHyphens/>
    </w:pPr>
    <w:rPr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635AD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35AD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12F9"/>
    <w:rPr>
      <w:rFonts w:cs="Mangal"/>
      <w:kern w:val="2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635AD4"/>
  </w:style>
  <w:style w:type="paragraph" w:styleId="Caption">
    <w:name w:val="caption"/>
    <w:basedOn w:val="Normal"/>
    <w:uiPriority w:val="99"/>
    <w:qFormat/>
    <w:rsid w:val="00635AD4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635AD4"/>
    <w:pPr>
      <w:suppressLineNumbers/>
    </w:pPr>
  </w:style>
  <w:style w:type="paragraph" w:customStyle="1" w:styleId="LO-normal">
    <w:name w:val="LO-normal"/>
    <w:uiPriority w:val="99"/>
    <w:rsid w:val="00635AD4"/>
    <w:pPr>
      <w:suppressAutoHyphens/>
    </w:pPr>
    <w:rPr>
      <w:kern w:val="2"/>
      <w:sz w:val="24"/>
      <w:szCs w:val="24"/>
      <w:lang w:eastAsia="zh-CN" w:bidi="hi-IN"/>
    </w:rPr>
  </w:style>
  <w:style w:type="paragraph" w:customStyle="1" w:styleId="a0">
    <w:name w:val="Содержимое таблицы"/>
    <w:basedOn w:val="Normal"/>
    <w:uiPriority w:val="99"/>
    <w:rsid w:val="00635AD4"/>
    <w:pPr>
      <w:widowControl w:val="0"/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4</Pages>
  <Words>646</Words>
  <Characters>3687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9</cp:revision>
  <dcterms:created xsi:type="dcterms:W3CDTF">2021-03-08T15:27:00Z</dcterms:created>
  <dcterms:modified xsi:type="dcterms:W3CDTF">2021-03-09T11:47:00Z</dcterms:modified>
</cp:coreProperties>
</file>